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B4AB" w14:textId="7676D3D4" w:rsidR="001A0F4F" w:rsidRPr="00B475B4" w:rsidRDefault="001A0F4F" w:rsidP="001A0F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102"/>
        <w:tblW w:w="0" w:type="auto"/>
        <w:tblLook w:val="04A0" w:firstRow="1" w:lastRow="0" w:firstColumn="1" w:lastColumn="0" w:noHBand="0" w:noVBand="1"/>
      </w:tblPr>
      <w:tblGrid>
        <w:gridCol w:w="1560"/>
        <w:gridCol w:w="1768"/>
        <w:gridCol w:w="2626"/>
        <w:gridCol w:w="2977"/>
        <w:gridCol w:w="3118"/>
        <w:gridCol w:w="1843"/>
      </w:tblGrid>
      <w:tr w:rsidR="001A0F4F" w:rsidRPr="001C1A03" w14:paraId="027C4CAF" w14:textId="77777777" w:rsidTr="001A0F4F">
        <w:tc>
          <w:tcPr>
            <w:tcW w:w="1560" w:type="dxa"/>
          </w:tcPr>
          <w:p w14:paraId="70B952F4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9895951"/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Başvuran</w:t>
            </w:r>
          </w:p>
        </w:tc>
        <w:tc>
          <w:tcPr>
            <w:tcW w:w="1768" w:type="dxa"/>
          </w:tcPr>
          <w:p w14:paraId="10B04C29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2626" w:type="dxa"/>
          </w:tcPr>
          <w:p w14:paraId="56667B90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Başvurulan Program</w:t>
            </w:r>
          </w:p>
        </w:tc>
        <w:tc>
          <w:tcPr>
            <w:tcW w:w="2977" w:type="dxa"/>
          </w:tcPr>
          <w:p w14:paraId="349F25C5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Taban TYT Puanı</w:t>
            </w:r>
          </w:p>
        </w:tc>
        <w:tc>
          <w:tcPr>
            <w:tcW w:w="3118" w:type="dxa"/>
          </w:tcPr>
          <w:p w14:paraId="5878C3F7" w14:textId="639448CF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Başvuran Adayın TYT </w:t>
            </w:r>
            <w:r w:rsidR="00BB6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uanı</w:t>
            </w:r>
          </w:p>
        </w:tc>
        <w:tc>
          <w:tcPr>
            <w:tcW w:w="1843" w:type="dxa"/>
          </w:tcPr>
          <w:p w14:paraId="2C02CCEC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Sonuç</w:t>
            </w:r>
          </w:p>
        </w:tc>
      </w:tr>
      <w:tr w:rsidR="0080397F" w:rsidRPr="001C1A03" w14:paraId="66C801EE" w14:textId="77777777" w:rsidTr="001A0F4F">
        <w:tc>
          <w:tcPr>
            <w:tcW w:w="1560" w:type="dxa"/>
          </w:tcPr>
          <w:p w14:paraId="504F4256" w14:textId="0FC30AD2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FUR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 xml:space="preserve"> ADİ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68" w:type="dxa"/>
          </w:tcPr>
          <w:p w14:paraId="0BB0C52C" w14:textId="63B59459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906D40" w:rsidRPr="001C1A0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626" w:type="dxa"/>
          </w:tcPr>
          <w:p w14:paraId="1788D9FE" w14:textId="4EBBFDC0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 xml:space="preserve">Tıbbi Görüntüleme Teknikleri </w:t>
            </w:r>
          </w:p>
        </w:tc>
        <w:tc>
          <w:tcPr>
            <w:tcW w:w="2977" w:type="dxa"/>
          </w:tcPr>
          <w:p w14:paraId="781F90CE" w14:textId="45B7D25B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58843</w:t>
            </w:r>
          </w:p>
        </w:tc>
        <w:tc>
          <w:tcPr>
            <w:tcW w:w="3118" w:type="dxa"/>
          </w:tcPr>
          <w:p w14:paraId="6E031D21" w14:textId="705B7AD2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363,69263</w:t>
            </w:r>
          </w:p>
        </w:tc>
        <w:tc>
          <w:tcPr>
            <w:tcW w:w="1843" w:type="dxa"/>
          </w:tcPr>
          <w:p w14:paraId="08816338" w14:textId="49B1D2C6" w:rsidR="0080397F" w:rsidRPr="001C1A03" w:rsidRDefault="0080397F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9E767F" w:rsidRPr="001C1A03" w14:paraId="26FB68B0" w14:textId="77777777" w:rsidTr="001A0F4F">
        <w:tc>
          <w:tcPr>
            <w:tcW w:w="1560" w:type="dxa"/>
          </w:tcPr>
          <w:p w14:paraId="0FAA6DC1" w14:textId="00D002C5" w:rsidR="009E767F" w:rsidRPr="001C1A03" w:rsidRDefault="000E6CFA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İRE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BOZ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68" w:type="dxa"/>
          </w:tcPr>
          <w:p w14:paraId="18413179" w14:textId="6EB24FFD" w:rsidR="009E767F" w:rsidRPr="001C1A03" w:rsidRDefault="009E767F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6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0E6CFA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626" w:type="dxa"/>
          </w:tcPr>
          <w:p w14:paraId="1813B6D1" w14:textId="716E0567" w:rsidR="009E767F" w:rsidRPr="001C1A03" w:rsidRDefault="000E6CFA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Tıbbi Görüntüleme Teknikleri</w:t>
            </w:r>
          </w:p>
        </w:tc>
        <w:tc>
          <w:tcPr>
            <w:tcW w:w="2977" w:type="dxa"/>
          </w:tcPr>
          <w:p w14:paraId="47592AD2" w14:textId="784925F7" w:rsidR="009E767F" w:rsidRPr="001C1A03" w:rsidRDefault="000E6CFA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58843</w:t>
            </w:r>
          </w:p>
        </w:tc>
        <w:tc>
          <w:tcPr>
            <w:tcW w:w="3118" w:type="dxa"/>
          </w:tcPr>
          <w:p w14:paraId="42CC8B49" w14:textId="5E7E13BC" w:rsidR="009E767F" w:rsidRPr="001C1A03" w:rsidRDefault="000E6CFA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337,96086</w:t>
            </w:r>
          </w:p>
        </w:tc>
        <w:tc>
          <w:tcPr>
            <w:tcW w:w="1843" w:type="dxa"/>
          </w:tcPr>
          <w:p w14:paraId="3C0856EC" w14:textId="32AA41BC" w:rsidR="009E767F" w:rsidRPr="001C1A03" w:rsidRDefault="009E767F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9E767F" w:rsidRPr="001C1A03" w14:paraId="2D789D89" w14:textId="77777777" w:rsidTr="001A0F4F">
        <w:tc>
          <w:tcPr>
            <w:tcW w:w="1560" w:type="dxa"/>
          </w:tcPr>
          <w:p w14:paraId="0BD6C06F" w14:textId="279B4576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3"/>
                <w:szCs w:val="23"/>
              </w:rPr>
              <w:t>YAH</w:t>
            </w:r>
            <w:r w:rsidR="00B475B4">
              <w:rPr>
                <w:rFonts w:ascii="Tahoma" w:hAnsi="Tahoma" w:cs="Tahoma"/>
                <w:sz w:val="23"/>
                <w:szCs w:val="23"/>
              </w:rPr>
              <w:t xml:space="preserve">*** </w:t>
            </w:r>
            <w:r>
              <w:rPr>
                <w:rFonts w:ascii="Tahoma" w:hAnsi="Tahoma" w:cs="Tahoma"/>
                <w:sz w:val="23"/>
                <w:szCs w:val="23"/>
              </w:rPr>
              <w:t>GÖK</w:t>
            </w:r>
            <w:r w:rsidR="00B475B4">
              <w:rPr>
                <w:rFonts w:ascii="Tahoma" w:hAnsi="Tahoma" w:cs="Tahoma"/>
                <w:sz w:val="23"/>
                <w:szCs w:val="23"/>
              </w:rPr>
              <w:t>***</w:t>
            </w:r>
          </w:p>
        </w:tc>
        <w:tc>
          <w:tcPr>
            <w:tcW w:w="1768" w:type="dxa"/>
          </w:tcPr>
          <w:p w14:paraId="48A12C6E" w14:textId="30761FB9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6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****904</w:t>
            </w:r>
          </w:p>
        </w:tc>
        <w:tc>
          <w:tcPr>
            <w:tcW w:w="2626" w:type="dxa"/>
          </w:tcPr>
          <w:p w14:paraId="6A324416" w14:textId="52182F5E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Tıbbi Görüntüleme Teknikleri</w:t>
            </w:r>
          </w:p>
        </w:tc>
        <w:tc>
          <w:tcPr>
            <w:tcW w:w="2977" w:type="dxa"/>
          </w:tcPr>
          <w:p w14:paraId="256AEED0" w14:textId="1FE7BB3D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58843</w:t>
            </w:r>
          </w:p>
        </w:tc>
        <w:tc>
          <w:tcPr>
            <w:tcW w:w="3118" w:type="dxa"/>
          </w:tcPr>
          <w:p w14:paraId="12586DD8" w14:textId="2B9D37CA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343,37317</w:t>
            </w:r>
          </w:p>
        </w:tc>
        <w:tc>
          <w:tcPr>
            <w:tcW w:w="1843" w:type="dxa"/>
          </w:tcPr>
          <w:p w14:paraId="657AA77F" w14:textId="3D9DE112" w:rsidR="009E767F" w:rsidRPr="001C1A03" w:rsidRDefault="00B94AA5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657F26" w:rsidRPr="001C1A03" w14:paraId="42527750" w14:textId="77777777" w:rsidTr="001A0F4F">
        <w:tc>
          <w:tcPr>
            <w:tcW w:w="1560" w:type="dxa"/>
          </w:tcPr>
          <w:p w14:paraId="42022A0C" w14:textId="278AAB24" w:rsidR="00657F26" w:rsidRPr="00347372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YIL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68" w:type="dxa"/>
          </w:tcPr>
          <w:p w14:paraId="6813EF64" w14:textId="19965D6B" w:rsidR="00657F26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****110</w:t>
            </w:r>
          </w:p>
        </w:tc>
        <w:tc>
          <w:tcPr>
            <w:tcW w:w="2626" w:type="dxa"/>
          </w:tcPr>
          <w:p w14:paraId="5FD3B1C8" w14:textId="72B23791" w:rsidR="00657F26" w:rsidRPr="00347372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Tıbbi Görüntüleme Teknikleri</w:t>
            </w:r>
          </w:p>
        </w:tc>
        <w:tc>
          <w:tcPr>
            <w:tcW w:w="2977" w:type="dxa"/>
          </w:tcPr>
          <w:p w14:paraId="5758396B" w14:textId="278F229C" w:rsidR="00657F26" w:rsidRPr="00347372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58843</w:t>
            </w:r>
          </w:p>
        </w:tc>
        <w:tc>
          <w:tcPr>
            <w:tcW w:w="3118" w:type="dxa"/>
          </w:tcPr>
          <w:p w14:paraId="6E9FB00F" w14:textId="45405B9C" w:rsidR="00657F26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A5">
              <w:rPr>
                <w:rFonts w:ascii="Times New Roman" w:hAnsi="Times New Roman" w:cs="Times New Roman"/>
                <w:sz w:val="24"/>
                <w:szCs w:val="24"/>
              </w:rPr>
              <w:t>378,64391</w:t>
            </w:r>
          </w:p>
        </w:tc>
        <w:tc>
          <w:tcPr>
            <w:tcW w:w="1843" w:type="dxa"/>
          </w:tcPr>
          <w:p w14:paraId="7F3228C1" w14:textId="52D95375" w:rsidR="00657F26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 (Başvuru sahibi 4. Yarıyıl içerisinde olan aktif öğrencidir)</w:t>
            </w:r>
          </w:p>
        </w:tc>
      </w:tr>
      <w:tr w:rsidR="00993096" w:rsidRPr="001C1A03" w14:paraId="6035477B" w14:textId="77777777" w:rsidTr="001A0F4F">
        <w:tc>
          <w:tcPr>
            <w:tcW w:w="1560" w:type="dxa"/>
          </w:tcPr>
          <w:p w14:paraId="2343F066" w14:textId="772FF74B" w:rsidR="00993096" w:rsidRPr="001C1A03" w:rsidRDefault="00197167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67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197167">
              <w:rPr>
                <w:rFonts w:ascii="Times New Roman" w:hAnsi="Times New Roman" w:cs="Times New Roman"/>
                <w:sz w:val="24"/>
                <w:szCs w:val="24"/>
              </w:rPr>
              <w:t xml:space="preserve"> YIL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68" w:type="dxa"/>
          </w:tcPr>
          <w:p w14:paraId="006A4B55" w14:textId="2CBF9E92" w:rsidR="00993096" w:rsidRPr="001C1A03" w:rsidRDefault="00993096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105***874</w:t>
            </w:r>
          </w:p>
        </w:tc>
        <w:tc>
          <w:tcPr>
            <w:tcW w:w="2626" w:type="dxa"/>
          </w:tcPr>
          <w:p w14:paraId="08D899EE" w14:textId="1FA921B9" w:rsidR="00993096" w:rsidRPr="001C1A03" w:rsidRDefault="00993096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Yaşlı Bakımı</w:t>
            </w:r>
          </w:p>
        </w:tc>
        <w:tc>
          <w:tcPr>
            <w:tcW w:w="2977" w:type="dxa"/>
          </w:tcPr>
          <w:p w14:paraId="7895ECB7" w14:textId="6D4BEE31" w:rsidR="00993096" w:rsidRPr="001C1A03" w:rsidRDefault="00993096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97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167">
              <w:rPr>
                <w:rFonts w:ascii="Times New Roman" w:hAnsi="Times New Roman" w:cs="Times New Roman"/>
                <w:sz w:val="24"/>
                <w:szCs w:val="24"/>
              </w:rPr>
              <w:t>99312</w:t>
            </w:r>
          </w:p>
        </w:tc>
        <w:tc>
          <w:tcPr>
            <w:tcW w:w="3118" w:type="dxa"/>
          </w:tcPr>
          <w:p w14:paraId="2AA72919" w14:textId="73B55A5C" w:rsidR="00993096" w:rsidRPr="001C1A03" w:rsidRDefault="00197167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67">
              <w:rPr>
                <w:rFonts w:ascii="Times New Roman" w:hAnsi="Times New Roman" w:cs="Times New Roman"/>
                <w:sz w:val="24"/>
                <w:szCs w:val="24"/>
              </w:rPr>
              <w:t>291,78914</w:t>
            </w:r>
          </w:p>
        </w:tc>
        <w:tc>
          <w:tcPr>
            <w:tcW w:w="1843" w:type="dxa"/>
          </w:tcPr>
          <w:p w14:paraId="69E062A5" w14:textId="4C0DEEE6" w:rsidR="00993096" w:rsidRPr="001C1A03" w:rsidRDefault="00993096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bookmarkEnd w:id="0"/>
    </w:tbl>
    <w:p w14:paraId="65C69697" w14:textId="77777777" w:rsidR="001A0F4F" w:rsidRPr="001C1A03" w:rsidRDefault="001A0F4F" w:rsidP="001A0F4F">
      <w:pPr>
        <w:rPr>
          <w:rFonts w:ascii="Times New Roman" w:hAnsi="Times New Roman" w:cs="Times New Roman"/>
          <w:sz w:val="24"/>
          <w:szCs w:val="24"/>
        </w:rPr>
      </w:pPr>
    </w:p>
    <w:p w14:paraId="5076B7E8" w14:textId="135C5688" w:rsidR="006160E0" w:rsidRPr="00B475B4" w:rsidRDefault="00B475B4" w:rsidP="00B475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5B4">
        <w:rPr>
          <w:rFonts w:ascii="Times New Roman" w:hAnsi="Times New Roman" w:cs="Times New Roman"/>
          <w:b/>
          <w:bCs/>
          <w:sz w:val="24"/>
          <w:szCs w:val="24"/>
        </w:rPr>
        <w:t xml:space="preserve">2025-2026 </w:t>
      </w:r>
      <w:r w:rsidR="0080397F" w:rsidRPr="00B475B4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="001A0F4F" w:rsidRPr="00B475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97F" w:rsidRPr="00B475B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A0F4F" w:rsidRPr="00B475B4">
        <w:rPr>
          <w:rFonts w:ascii="Times New Roman" w:hAnsi="Times New Roman" w:cs="Times New Roman"/>
          <w:b/>
          <w:bCs/>
          <w:sz w:val="24"/>
          <w:szCs w:val="24"/>
        </w:rPr>
        <w:t xml:space="preserve">önemi </w:t>
      </w:r>
      <w:r w:rsidRPr="00B475B4">
        <w:rPr>
          <w:rFonts w:ascii="Times New Roman" w:hAnsi="Times New Roman" w:cs="Times New Roman"/>
          <w:b/>
          <w:bCs/>
          <w:sz w:val="24"/>
          <w:szCs w:val="24"/>
        </w:rPr>
        <w:t>Yatay Geçiş Başvuru Sonuçları</w:t>
      </w:r>
    </w:p>
    <w:p w14:paraId="6E08947D" w14:textId="78A6F8FC" w:rsidR="003C4382" w:rsidRPr="00624449" w:rsidRDefault="00B94AA5" w:rsidP="00624449">
      <w:pPr>
        <w:spacing w:after="189" w:line="260" w:lineRule="auto"/>
        <w:ind w:left="391" w:right="96"/>
      </w:pPr>
      <w:bookmarkStart w:id="1" w:name="_Hlk219896197"/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*: </w:t>
      </w:r>
      <w:r>
        <w:rPr>
          <w:b/>
        </w:rPr>
        <w:t>A. Başvuru Koşulları, 2. Madde “</w:t>
      </w:r>
      <w:r>
        <w:t>Ön Lisans programlarının ilk yarıyılı ile son yarıyılına, lisans programlarının ilk iki yarıyılı ile son iki yarıyılına ve hazırlık sınıfına yatay geçiş yapılamaz.”</w:t>
      </w:r>
      <w:bookmarkEnd w:id="1"/>
    </w:p>
    <w:p w14:paraId="0FC789ED" w14:textId="7EFE9D45" w:rsidR="00EF14CF" w:rsidRPr="00B94AA5" w:rsidRDefault="003C4382" w:rsidP="00B94AA5">
      <w:pPr>
        <w:rPr>
          <w:rFonts w:ascii="Times New Roman" w:hAnsi="Times New Roman" w:cs="Times New Roman"/>
          <w:sz w:val="24"/>
          <w:szCs w:val="24"/>
        </w:rPr>
      </w:pPr>
      <w:r w:rsidRPr="003C4382">
        <w:rPr>
          <w:rFonts w:ascii="Times New Roman" w:hAnsi="Times New Roman" w:cs="Times New Roman"/>
          <w:b/>
          <w:bCs/>
          <w:sz w:val="24"/>
          <w:szCs w:val="24"/>
        </w:rPr>
        <w:t>Önemli Not:</w:t>
      </w:r>
      <w:r>
        <w:rPr>
          <w:rFonts w:ascii="Times New Roman" w:hAnsi="Times New Roman" w:cs="Times New Roman"/>
          <w:sz w:val="24"/>
          <w:szCs w:val="24"/>
        </w:rPr>
        <w:t xml:space="preserve"> Merkezi </w:t>
      </w:r>
      <w:r w:rsidR="001468A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erleştirme </w:t>
      </w:r>
      <w:r w:rsidR="001468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uanı </w:t>
      </w:r>
      <w:r w:rsidR="001468A6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>başvuruları kabul edilen öğrencilerin 26-30 Ocak tarihleri arasında kesin kayıt işlemleri yapılacaktır. Bu tarihler arasında öğrencilerimizin Sağlık Hizmetleri Meslek Yüksekokulu</w:t>
      </w:r>
      <w:r w:rsidR="001468A6">
        <w:rPr>
          <w:rFonts w:ascii="Times New Roman" w:hAnsi="Times New Roman" w:cs="Times New Roman"/>
          <w:sz w:val="24"/>
          <w:szCs w:val="24"/>
        </w:rPr>
        <w:t xml:space="preserve"> Müdürlüğü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8A6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ğrenci </w:t>
      </w:r>
      <w:r w:rsidR="001468A6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 xml:space="preserve">şleri </w:t>
      </w:r>
      <w:r w:rsidR="001468A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irimine kesin kayıt dilekçelerini imzalı olarak </w:t>
      </w:r>
      <w:r w:rsidR="00624449">
        <w:rPr>
          <w:rFonts w:ascii="Times New Roman" w:hAnsi="Times New Roman" w:cs="Times New Roman"/>
          <w:sz w:val="24"/>
          <w:szCs w:val="24"/>
        </w:rPr>
        <w:t xml:space="preserve">mail yoluyla </w:t>
      </w:r>
      <w:r>
        <w:rPr>
          <w:rFonts w:ascii="Times New Roman" w:hAnsi="Times New Roman" w:cs="Times New Roman"/>
          <w:sz w:val="24"/>
          <w:szCs w:val="24"/>
        </w:rPr>
        <w:t xml:space="preserve">ulaştırmaları gerekmektedir. </w:t>
      </w:r>
      <w:r w:rsidR="00624449">
        <w:rPr>
          <w:rFonts w:ascii="Times New Roman" w:hAnsi="Times New Roman" w:cs="Times New Roman"/>
          <w:sz w:val="24"/>
          <w:szCs w:val="24"/>
        </w:rPr>
        <w:t xml:space="preserve">Öğrencilerin kendileri ile beraber dilekçelerinin asıllarını bahar dönemi başlangıcı ile beraber geldiklerinde getirmeleri gerekmektedir. </w:t>
      </w:r>
      <w:r>
        <w:rPr>
          <w:rFonts w:ascii="Times New Roman" w:hAnsi="Times New Roman" w:cs="Times New Roman"/>
          <w:sz w:val="24"/>
          <w:szCs w:val="24"/>
        </w:rPr>
        <w:t>Aksi takdirde öğrencilerin kesin kayıt işlemleri yapılamayacaktır.</w:t>
      </w:r>
      <w:r w:rsidR="00EF14CF">
        <w:rPr>
          <w:rFonts w:ascii="Times New Roman" w:hAnsi="Times New Roman" w:cs="Times New Roman"/>
          <w:sz w:val="24"/>
          <w:szCs w:val="24"/>
        </w:rPr>
        <w:t xml:space="preserve"> Mail: </w:t>
      </w:r>
      <w:r w:rsidR="00EF14CF" w:rsidRPr="00EF14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shmyo@ardahan.edu.tr</w:t>
      </w:r>
    </w:p>
    <w:p w14:paraId="374BFD9D" w14:textId="08E44C6B" w:rsidR="00EF14CF" w:rsidRPr="00B94AA5" w:rsidRDefault="00624449" w:rsidP="00B94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Yatay geçiş için kesin kayıt dilekçesi linki: </w:t>
      </w:r>
      <w:hyperlink r:id="rId7" w:history="1">
        <w:r w:rsidR="00EF14CF" w:rsidRPr="002D5077">
          <w:rPr>
            <w:rStyle w:val="Kpr"/>
            <w:rFonts w:ascii="Times New Roman" w:hAnsi="Times New Roman" w:cs="Times New Roman"/>
            <w:sz w:val="24"/>
            <w:szCs w:val="24"/>
          </w:rPr>
          <w:t>https://oidb.ardahan.edu.tr/Files/ckFiles/oidb-ardahan-edu-tr/Yatay%20Ge%C3%A7i%C5%9F%20Kay%C4%B1t%20Dil</w:t>
        </w:r>
        <w:r w:rsidR="00EF14CF" w:rsidRPr="002D5077">
          <w:rPr>
            <w:rStyle w:val="Kpr"/>
            <w:rFonts w:ascii="Times New Roman" w:hAnsi="Times New Roman" w:cs="Times New Roman"/>
            <w:sz w:val="24"/>
            <w:szCs w:val="24"/>
          </w:rPr>
          <w:t>e</w:t>
        </w:r>
        <w:r w:rsidR="00EF14CF" w:rsidRPr="002D5077">
          <w:rPr>
            <w:rStyle w:val="Kpr"/>
            <w:rFonts w:ascii="Times New Roman" w:hAnsi="Times New Roman" w:cs="Times New Roman"/>
            <w:sz w:val="24"/>
            <w:szCs w:val="24"/>
          </w:rPr>
          <w:t>k%C3%A7esi.docx</w:t>
        </w:r>
      </w:hyperlink>
    </w:p>
    <w:sectPr w:rsidR="00EF14CF" w:rsidRPr="00B94AA5" w:rsidSect="0087171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F1FD" w14:textId="77777777" w:rsidR="00CA2ECC" w:rsidRDefault="00CA2ECC" w:rsidP="00EF14CF">
      <w:pPr>
        <w:spacing w:after="0" w:line="240" w:lineRule="auto"/>
      </w:pPr>
      <w:r>
        <w:separator/>
      </w:r>
    </w:p>
  </w:endnote>
  <w:endnote w:type="continuationSeparator" w:id="0">
    <w:p w14:paraId="54E1DA3B" w14:textId="77777777" w:rsidR="00CA2ECC" w:rsidRDefault="00CA2ECC" w:rsidP="00EF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97D8" w14:textId="77777777" w:rsidR="00CA2ECC" w:rsidRDefault="00CA2ECC" w:rsidP="00EF14CF">
      <w:pPr>
        <w:spacing w:after="0" w:line="240" w:lineRule="auto"/>
      </w:pPr>
      <w:r>
        <w:separator/>
      </w:r>
    </w:p>
  </w:footnote>
  <w:footnote w:type="continuationSeparator" w:id="0">
    <w:p w14:paraId="33BB8A68" w14:textId="77777777" w:rsidR="00CA2ECC" w:rsidRDefault="00CA2ECC" w:rsidP="00EF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D096" w14:textId="77777777" w:rsidR="00EF14CF" w:rsidRPr="00B475B4" w:rsidRDefault="00EF14CF" w:rsidP="00EF14CF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B475B4">
      <w:rPr>
        <w:rFonts w:ascii="Times New Roman" w:hAnsi="Times New Roman" w:cs="Times New Roman"/>
        <w:b/>
        <w:bCs/>
        <w:sz w:val="24"/>
        <w:szCs w:val="24"/>
      </w:rPr>
      <w:t>T.C.</w:t>
    </w:r>
  </w:p>
  <w:p w14:paraId="0D1AF20C" w14:textId="77777777" w:rsidR="00EF14CF" w:rsidRPr="00B475B4" w:rsidRDefault="00EF14CF" w:rsidP="00EF14CF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B475B4">
      <w:rPr>
        <w:rFonts w:ascii="Times New Roman" w:hAnsi="Times New Roman" w:cs="Times New Roman"/>
        <w:b/>
        <w:bCs/>
        <w:sz w:val="24"/>
        <w:szCs w:val="24"/>
      </w:rPr>
      <w:t>Ardahan Üniversitesi</w:t>
    </w:r>
  </w:p>
  <w:p w14:paraId="068DAE46" w14:textId="5DC46AE2" w:rsidR="00EF14CF" w:rsidRDefault="00EF14CF" w:rsidP="00EF14CF">
    <w:pPr>
      <w:pStyle w:val="stBilgi"/>
      <w:jc w:val="center"/>
    </w:pPr>
    <w:r w:rsidRPr="00B475B4">
      <w:rPr>
        <w:rFonts w:ascii="Times New Roman" w:hAnsi="Times New Roman" w:cs="Times New Roman"/>
        <w:b/>
        <w:bCs/>
        <w:sz w:val="24"/>
        <w:szCs w:val="24"/>
      </w:rPr>
      <w:t>Sağlık Hizmetleri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61C"/>
    <w:multiLevelType w:val="hybridMultilevel"/>
    <w:tmpl w:val="90A6C370"/>
    <w:lvl w:ilvl="0" w:tplc="2C32C4BC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4977A">
      <w:start w:val="2"/>
      <w:numFmt w:val="decimal"/>
      <w:lvlText w:val="(%2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83144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A225E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165A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44608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03C0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49116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4B26A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AB"/>
    <w:rsid w:val="000E6CFA"/>
    <w:rsid w:val="001468A6"/>
    <w:rsid w:val="00197167"/>
    <w:rsid w:val="001A0F4F"/>
    <w:rsid w:val="001C1A03"/>
    <w:rsid w:val="00347372"/>
    <w:rsid w:val="003C4382"/>
    <w:rsid w:val="00482D9E"/>
    <w:rsid w:val="006160E0"/>
    <w:rsid w:val="00624449"/>
    <w:rsid w:val="00657F26"/>
    <w:rsid w:val="00793C48"/>
    <w:rsid w:val="00796AAB"/>
    <w:rsid w:val="0080397F"/>
    <w:rsid w:val="00823451"/>
    <w:rsid w:val="0087171B"/>
    <w:rsid w:val="00906D40"/>
    <w:rsid w:val="00993096"/>
    <w:rsid w:val="009E767F"/>
    <w:rsid w:val="00A56DAA"/>
    <w:rsid w:val="00B475B4"/>
    <w:rsid w:val="00B94AA5"/>
    <w:rsid w:val="00B95019"/>
    <w:rsid w:val="00BB6281"/>
    <w:rsid w:val="00C2680A"/>
    <w:rsid w:val="00CA2ECC"/>
    <w:rsid w:val="00D15BC9"/>
    <w:rsid w:val="00D24593"/>
    <w:rsid w:val="00D96550"/>
    <w:rsid w:val="00EF14CF"/>
    <w:rsid w:val="00F326BB"/>
    <w:rsid w:val="00F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464A"/>
  <w15:chartTrackingRefBased/>
  <w15:docId w15:val="{A233451B-5465-45A2-AF05-6AEEF560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2444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2444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F1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14CF"/>
  </w:style>
  <w:style w:type="paragraph" w:styleId="AltBilgi">
    <w:name w:val="footer"/>
    <w:basedOn w:val="Normal"/>
    <w:link w:val="AltBilgiChar"/>
    <w:uiPriority w:val="99"/>
    <w:unhideWhenUsed/>
    <w:rsid w:val="00EF1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14CF"/>
  </w:style>
  <w:style w:type="character" w:styleId="zlenenKpr">
    <w:name w:val="FollowedHyperlink"/>
    <w:basedOn w:val="VarsaylanParagrafYazTipi"/>
    <w:uiPriority w:val="99"/>
    <w:semiHidden/>
    <w:unhideWhenUsed/>
    <w:rsid w:val="00EF1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db.ardahan.edu.tr/Files/ckFiles/oidb-ardahan-edu-tr/Yatay%20Ge%C3%A7i%C5%9F%20Kay%C4%B1t%20Dilek%C3%A7es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ALTINKAYNAK</dc:creator>
  <cp:keywords/>
  <dc:description/>
  <cp:lastModifiedBy>Windows 10</cp:lastModifiedBy>
  <cp:revision>5</cp:revision>
  <dcterms:created xsi:type="dcterms:W3CDTF">2026-01-23T11:56:00Z</dcterms:created>
  <dcterms:modified xsi:type="dcterms:W3CDTF">2026-01-27T08:33:00Z</dcterms:modified>
</cp:coreProperties>
</file>